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jc w:val="center"/>
      </w:pPr>
      <w:r>
        <w:rPr>
          <w:rFonts w:ascii="Times" w:hAnsi="Times" w:cs="Times"/>
          <w:sz w:val="56"/>
          <w:sz-cs w:val="56"/>
          <w:spacing w:val="0"/>
          <w:color w:val="1D48E6"/>
        </w:rPr>
        <w:t xml:space="preserve">SportRef</w:t>
      </w:r>
    </w:p>
    <w:p>
      <w:pPr>
        <w:jc w:val="center"/>
      </w:pPr>
      <w:r>
        <w:rPr>
          <w:rFonts w:ascii="Times" w:hAnsi="Times" w:cs="Times"/>
          <w:sz w:val="32"/>
          <w:sz-cs w:val="32"/>
          <w:spacing w:val="0"/>
          <w:color w:val="585E6D"/>
        </w:rPr>
        <w:t xml:space="preserve">Инструкция пользователя</w:t>
      </w:r>
    </w:p>
    <w:p>
      <w:pPr/>
      <w:r>
        <w:rPr>
          <w:rFonts w:ascii="Times" w:hAnsi="Times" w:cs="Times"/>
          <w:sz w:val="32"/>
          <w:sz-cs w:val="32"/>
          <w:spacing w:val="0"/>
          <w:color w:val="585E6D"/>
        </w:rPr>
        <w:t xml:space="preserve"/>
      </w:r>
    </w:p>
    <w:p>
      <w:pPr>
        <w:jc w:val="center"/>
      </w:pPr>
      <w:r>
        <w:rPr>
          <w:rFonts w:ascii="Times" w:hAnsi="Times" w:cs="Times"/>
          <w:sz w:val="24"/>
          <w:sz-cs w:val="24"/>
          <w:spacing w:val="0"/>
          <w:color w:val="8A929F"/>
        </w:rPr>
        <w:t xml:space="preserve">Платформа обратной связи между тренерами и судьями в единоборствах</w:t>
      </w:r>
    </w:p>
    <w:p>
      <w:pPr/>
      <w:r>
        <w:rPr>
          <w:rFonts w:ascii="Times" w:hAnsi="Times" w:cs="Times"/>
          <w:sz w:val="24"/>
          <w:sz-cs w:val="24"/>
          <w:spacing w:val="0"/>
          <w:color w:val="8A929F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  <w:color w:val="8A929F"/>
        </w:rPr>
        <w:t xml:space="preserve"/>
      </w:r>
    </w:p>
    <w:p>
      <w:pPr>
        <w:jc w:val="center"/>
      </w:pPr>
      <w:r>
        <w:rPr>
          <w:rFonts w:ascii="Times" w:hAnsi="Times" w:cs="Times"/>
          <w:sz w:val="20"/>
          <w:sz-cs w:val="20"/>
          <w:spacing w:val="0"/>
          <w:color w:val="8A929F"/>
        </w:rPr>
        <w:t xml:space="preserve">Версия: 2.2 | Август 2026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Содержание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1. Общая информация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2. Регистрация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3. Вход в платформу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4. Создание обращения (тренер)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5. Ответ на обращение (судья)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6. VK-бот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7. Рейтинг и оценки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8. Соревнования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9. Реестр специалистов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10. Профиль и настройки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11. Частые вопросы</w:t>
      </w:r>
    </w:p>
    <w:p>
      <w:pPr>
        <w:spacing w:after="80"/>
      </w:pPr>
      <w:r>
        <w:rPr>
          <w:rFonts w:ascii="Times" w:hAnsi="Times" w:cs="Times"/>
          <w:sz w:val="24"/>
          <w:sz-cs w:val="24"/>
          <w:spacing w:val="0"/>
        </w:rPr>
        <w:t xml:space="preserve">12. Инструкция для администратора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Общая информация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SportRef — это платформа для общения тренеров и судей по вопросам правил единоборств. Тренеры задают вопросы, AI анализирует по правилам, а квалифицированные судьи дают официальные ответы.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Ссылка на платформу: sportref.ru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Возможности: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Задавать вопросы по правилам с прикреплением видео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Получать мгновенные ответы от AI-помощника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Получать официальные ответы от судей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Оценивать ответы судей (1-5 звёзд)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Просматривать реестр специалистов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Следить за соревнованиями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Регистрация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Алгоритм действий: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sportref.ru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Нажмите кнопку «Регистрация» в правом верхнем углу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Шаг 1 — Аккаунт: введите имя, фамилию, email, пароль (минимум 6 символов)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Подтвердите согласие на обработку персональных данных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Нажмите «Далее →»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Шаг 2 — Профиль: выберите роли (тренер, судья, рефери, старший судья)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7. Выберите федерацию (ФВКР или ФКСР)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8. Укажите квалификацию и специализацию (необязательно)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9. Нажмите «Зарегистрироваться»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Важно: </w:t>
      </w:r>
      <w:r>
        <w:rPr>
          <w:rFonts w:ascii="Times" w:hAnsi="Times" w:cs="Times"/>
          <w:sz w:val="24"/>
          <w:sz-cs w:val="24"/>
          <w:spacing w:val="0"/>
        </w:rPr>
        <w:t xml:space="preserve">Одна учётная запись — один человек. Нельзя создавать несколько аккаунтов.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Вход в платформу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Через сайт: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sportref.ru/auth/login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Введите email и пароль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Нажмите «Войти»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Через VK: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Прямой вход через VK ID на сайт пока не подключён.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Чтобы получать уведомления и создавать обращения через VK — привяжите аккаунт (см. раздел 6 «VK-бот»).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Создание обращения (тренер)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Алгоритм действий: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Войдите в платформу как тренер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Перейдите в раздел «Обращения» → нажмите «+ Новое обращение»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Шаг 1: Выберите федерацию (ФВКР или ФКСР)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Шаг 2: Выберите дисциплину (ОК, СЗ, ПК, Safe-Combat и др.)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Шаг 3: Выберите категорию вопроса (если есть)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Шаг 4: Заполните обращение: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7.    — Заголовок (обязательно): кратко опишите ситуацию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8.    — Описание (обязательно): подробно опишите вопрос по правилам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9.    — ФИО соперника (необязательно)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10.    — Номер и дата поединка (необязательно)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11.    — Прикрепите видео или фото (необязательно, макс. 100 МБ)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12. Нажмите «Отправить обращение»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Совет: </w:t>
      </w:r>
      <w:r>
        <w:rPr>
          <w:rFonts w:ascii="Times" w:hAnsi="Times" w:cs="Times"/>
          <w:sz w:val="24"/>
          <w:sz-cs w:val="24"/>
          <w:spacing w:val="0"/>
        </w:rPr>
        <w:t xml:space="preserve">Чем точнее вы опишете ситуацию и прикрепите видео, тем быстрее и точнее будет ответ.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Ответ на обращение (судья)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Алгоритм действий: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Войдите в платформу как судья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Перейдите в раздел «Обращения»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Найдите обращение без ответа (статус «Новое»)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Откройте обращение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Прочитайте описание и посмотрите видео (если прикреплено)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Напишите ответ со ссылкой на конкретные пункты правил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7. Нажмите «Отправить»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8. Ожидайте оценку от тренера (1-5 звёзд)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Важно: </w:t>
      </w:r>
      <w:r>
        <w:rPr>
          <w:rFonts w:ascii="Times" w:hAnsi="Times" w:cs="Times"/>
          <w:sz w:val="24"/>
          <w:sz-cs w:val="24"/>
          <w:spacing w:val="0"/>
        </w:rPr>
        <w:t xml:space="preserve">Отвечайте по существу, со ссылками на пункты правил. Ответы с ссылками повышают ваш рейтинг.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VK-бот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Бот: сообщество SportRef — vk.com/club240454164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Возможности бота: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Задать вопрос по правилам — бот создаст обращение, AI подскажет ответ со ссылкой на пункт правил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Создать обращение через меню бота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Просмотр своих обращений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Привязка аккаунта — уведомления о новых ответах и обращениях в VK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Привязка VK: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сообщество SportRef в VK (vk.com/club240454164) и нажмите «Написать сообщение»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Отправьте команду /start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Отправьте команду /link email пароль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Пример: /link coach@test.ru Coach123!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Бот подтвердит привязку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7. Рейтинг и оценки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Тренеры оценивают ответы судей по трём шкалам: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Техническая компетентность (1-10)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Справедливость (1-10)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Коммуникация (1-10)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Также тренеры могут поставить общую оценку ответу (1-5 звёзд).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Рейтинг судей отображается в разделе «Аналитика» и в профиле судьи.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8. Соревнования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Раздел «Соревнования» содержит: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Календарь предстоящих соревнований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Информацию о соревновании (федерация, город, даты)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Назначенных судей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Оценки судейства после соревнования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Тренеры могут оценить судейство после соревнования в карточке соревнования.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9. Реестр специалистов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Раздел «Реестр» — публичный каталог тренеров и судей.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раздел «Реестр»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Используйте фильтры: Все / Тренеры / Судьи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Введите имя или специализацию в поиск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Нажмите на карточку специалиста для просмотра профиля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10. Профиль и настройки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Доступ к профилю: нажмите на своё имя в хедере → «Кабинет».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Возможности: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Изменить имя, фамилию, телефон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Обновить аватар (макс. 5 МБ)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Изменить квалификацию и специализацию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Переключить роль (тренер ↔ судья)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Сменить пароль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11. Частые вопросы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Забыл пароль?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На странице входа нажмите «Забыли пароль?»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Введите email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Получите 6-значный код в VK (если привязан) или на почту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Введите код и новый пароль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Как привязать VK?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бота SportRef в VK (vk.com/club240454164)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Отправьте команду /link email пароль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Бот подтвердит привязку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Как оценить ответ судьи?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обращение с ответом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Нажмите на звёзды (1-5) рядом с ответом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Оценка сохранится автоматически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12. Инструкция для администратора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Панель управления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Доступ: sportref.ru/admin (для ролей ADMIN, FEDERATION_ADMIN и SUPERADMIN).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Есть два уровня прав: Администратор управляет пользователями, обращениями и соревнованиями, но не может назначать других администраторов и не видит журнал действий. Супер-администратор дополнительно может назначать и снимать роль Администратора у других пользователей, блокировать/удалять администраторов и просматривать журнал действий всех пользователей.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Разделы: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Управление пользователями — список, блокировка, удаление, смена ролей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Рассылка — массовая отправка уведомлений тренерам или судьям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Реестр — публичный каталог специалистов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Обращения — все тикеты, ответы, AI-автоответ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Соревнования — создание и управление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Аналитика — статистика по обращениям и рейтингам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Журнал действий — входы, регистрации, смены ролей, блокировки и удаления (только для супер-администратора)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Управление пользователями: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Перейдите в «Панель» → «Управление пользователями»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Используйте поиск для нахождения пользователя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Для создания: нажмите «+ Добавить», заполните форму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Для блокировки: нажмите «Блок.» рядом с пользователем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Для смены ролей: нажмите «Управление ролями» (роль Администратора может назначить или снять только супер-администратор)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Для удаления: нажмите «Удалить» (необратимо!) — администратора может удалить только супер-администратор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Журнал действий (только для супер-администратора):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Перейдите в «Панель» → «Журнал действий»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Здесь видно: кто входил в систему, кто регистрировался (и с какой ролью), кому меняли роли, кого блокировали или удаляли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Можно отфильтровать журнал по типу события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Рассылка уведомлений: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Перейдите в «Панель» → «Рассылка»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Выберите получателей (все судьи / все тренеры / все)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Введите текст сообщения (макс. 500 символов)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Нажмите «Отправить рассылку»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Подтвердите действие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Создание соревнования: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Перейдите в «Соревнования» → «+ Новое соревнование»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Выберите федерацию, введите название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Укажите уровень, город, площадку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Укажите даты начала и окончания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Загрузите логотип (необязательно)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Нажмите «Создать соревнование»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Назначение судей на соревнование: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1. Откройте карточку соревнования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2. Нажмите «Назначить судью»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3. Введите имя судьи в поиск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4. Выберите судью из результатов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5. Укажите роль (рефери, старший судья и т.д.)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6. Нажмите «Назначить»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dcterms:created>2013-12-24T03:15:00Z</dcterms:created>
  <dcterms:modified>2013-12-24T03:15:00Z</dcterms:modified>
</cp:coreProperties>
</file>

<file path=docProps/meta.xml><?xml version="1.0" encoding="utf-8"?>
<meta xmlns="http://schemas.apple.com/cocoa/2006/metadata">
  <generator>CocoaOOXMLWriter/2685.6</generator>
</meta>
</file>